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邵阳学院</w:t>
      </w:r>
      <w:r>
        <w:rPr>
          <w:rFonts w:hint="eastAsia" w:eastAsia="黑体"/>
          <w:sz w:val="36"/>
          <w:lang w:eastAsia="zh-CN"/>
        </w:rPr>
        <w:t>学生休学审批</w:t>
      </w:r>
      <w:bookmarkStart w:id="0" w:name="_GoBack"/>
      <w:bookmarkEnd w:id="0"/>
      <w:r>
        <w:rPr>
          <w:rFonts w:hint="eastAsia" w:eastAsia="黑体"/>
          <w:sz w:val="36"/>
        </w:rPr>
        <w:t>表</w:t>
      </w:r>
    </w:p>
    <w:p>
      <w:pPr>
        <w:ind w:left="-540" w:leftChars="-257" w:firstLine="5040" w:firstLineChars="2400"/>
        <w:rPr>
          <w:rFonts w:hint="eastAsia"/>
        </w:rPr>
      </w:pPr>
      <w:r>
        <w:rPr>
          <w:rFonts w:hint="eastAsia"/>
        </w:rPr>
        <w:t xml:space="preserve">                       编号：[20    ]    号</w:t>
      </w:r>
    </w:p>
    <w:tbl>
      <w:tblPr>
        <w:tblStyle w:val="3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345"/>
        <w:gridCol w:w="1800"/>
        <w:gridCol w:w="930"/>
        <w:gridCol w:w="255"/>
        <w:gridCol w:w="1155"/>
        <w:gridCol w:w="930"/>
        <w:gridCol w:w="1335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学号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年级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379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所在学院</w:t>
            </w:r>
          </w:p>
        </w:tc>
        <w:tc>
          <w:tcPr>
            <w:tcW w:w="298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专业</w:t>
            </w:r>
          </w:p>
        </w:tc>
        <w:tc>
          <w:tcPr>
            <w:tcW w:w="3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休学原因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</w:rPr>
              <w:t xml:space="preserve">签名： 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二级学院</w:t>
            </w:r>
            <w:r>
              <w:rPr>
                <w:rFonts w:hint="eastAsia"/>
                <w:sz w:val="24"/>
              </w:rPr>
              <w:t>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tabs>
                <w:tab w:val="left" w:pos="6573"/>
              </w:tabs>
              <w:spacing w:line="140" w:lineRule="atLeast"/>
              <w:ind w:firstLine="6720" w:firstLineChars="28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ab/>
            </w:r>
            <w:r>
              <w:rPr>
                <w:rFonts w:hint="eastAsia"/>
                <w:sz w:val="24"/>
              </w:rPr>
              <w:t>（公章）</w:t>
            </w: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  年   月   日</w:t>
            </w:r>
            <w:r>
              <w:rPr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1" w:type="dxa"/>
            <w:gridSpan w:val="9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校医院意见</w:t>
            </w:r>
            <w:r>
              <w:rPr>
                <w:rFonts w:hint="eastAsia" w:ascii="宋体" w:hAnsi="宋体"/>
                <w:szCs w:val="21"/>
              </w:rPr>
              <w:t>（因病休学学生须将病历和健康检查资料交校医院审查）</w:t>
            </w:r>
            <w:r>
              <w:rPr>
                <w:rFonts w:hint="eastAsia" w:ascii="宋体" w:hAnsi="宋体"/>
                <w:szCs w:val="21"/>
                <w:lang w:eastAsia="zh-CN"/>
              </w:rPr>
              <w:t>：</w:t>
            </w:r>
          </w:p>
          <w:p>
            <w:pPr>
              <w:ind w:firstLine="6720" w:firstLineChars="280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firstLine="6720" w:firstLineChars="280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ind w:firstLine="6960" w:firstLineChars="2900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default" w:ascii="宋体" w:hAnsi="宋体"/>
                <w:sz w:val="24"/>
                <w:lang w:val="en-US"/>
              </w:rPr>
              <w:t>(</w:t>
            </w:r>
            <w:r>
              <w:rPr>
                <w:rFonts w:hint="eastAsia" w:ascii="宋体" w:hAnsi="宋体"/>
                <w:sz w:val="24"/>
              </w:rPr>
              <w:t>公章）</w:t>
            </w:r>
          </w:p>
          <w:p>
            <w:pPr>
              <w:ind w:firstLine="6720" w:firstLineChars="2800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5448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负责人签名: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1" w:type="dxa"/>
            <w:gridSpan w:val="9"/>
          </w:tcPr>
          <w:p>
            <w:pPr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招生就业处（创新创业学院）意见（因创业休学的学生须将相关资料交创新创业学院审查）：</w:t>
            </w:r>
          </w:p>
          <w:p>
            <w:pPr>
              <w:ind w:firstLine="6960" w:firstLineChars="2900"/>
              <w:jc w:val="both"/>
              <w:rPr>
                <w:rFonts w:hint="default" w:ascii="宋体" w:hAnsi="宋体"/>
                <w:sz w:val="24"/>
                <w:lang w:val="en-US"/>
              </w:rPr>
            </w:pPr>
          </w:p>
          <w:p>
            <w:pPr>
              <w:ind w:firstLine="6960" w:firstLineChars="2900"/>
              <w:jc w:val="both"/>
              <w:rPr>
                <w:rFonts w:hint="default" w:ascii="宋体" w:hAnsi="宋体"/>
                <w:sz w:val="24"/>
                <w:lang w:val="en-US"/>
              </w:rPr>
            </w:pPr>
          </w:p>
          <w:p>
            <w:pPr>
              <w:ind w:firstLine="7200" w:firstLineChars="3000"/>
              <w:jc w:val="both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default" w:ascii="宋体" w:hAnsi="宋体"/>
                <w:sz w:val="24"/>
                <w:lang w:val="en-US"/>
              </w:rPr>
              <w:t>(</w:t>
            </w:r>
            <w:r>
              <w:rPr>
                <w:rFonts w:hint="eastAsia" w:ascii="宋体" w:hAnsi="宋体"/>
                <w:sz w:val="24"/>
              </w:rPr>
              <w:t>公章）</w:t>
            </w:r>
          </w:p>
          <w:p>
            <w:pPr>
              <w:ind w:firstLine="6960" w:firstLineChars="2900"/>
              <w:jc w:val="both"/>
              <w:rPr>
                <w:rFonts w:hint="default" w:ascii="宋体" w:hAnsi="宋体"/>
                <w:sz w:val="24"/>
                <w:lang w:val="en-US"/>
              </w:rPr>
            </w:pPr>
          </w:p>
          <w:p>
            <w:pPr>
              <w:tabs>
                <w:tab w:val="left" w:pos="5448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负责人签名: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教务处学籍科</w:t>
            </w:r>
            <w:r>
              <w:rPr>
                <w:rFonts w:hint="eastAsia"/>
                <w:sz w:val="24"/>
              </w:rPr>
              <w:t xml:space="preserve">意见：      </w:t>
            </w: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lang w:eastAsia="zh-CN"/>
              </w:rPr>
              <w:t>经办人</w:t>
            </w:r>
            <w:r>
              <w:rPr>
                <w:rFonts w:hint="eastAsia"/>
                <w:sz w:val="24"/>
              </w:rPr>
              <w:t>人签名：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1" w:type="dxa"/>
            <w:gridSpan w:val="9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教务处意见：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tabs>
                <w:tab w:val="left" w:pos="6573"/>
              </w:tabs>
              <w:spacing w:line="140" w:lineRule="atLeast"/>
              <w:ind w:firstLine="7200" w:firstLineChars="3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（公章）</w:t>
            </w:r>
          </w:p>
          <w:p>
            <w:pPr>
              <w:spacing w:line="140" w:lineRule="atLeast"/>
              <w:ind w:firstLine="1920" w:firstLineChars="800"/>
              <w:rPr>
                <w:rFonts w:hint="eastAsia"/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                       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</w:rPr>
              <w:t>负责人签名：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        年   月   日</w:t>
            </w:r>
          </w:p>
        </w:tc>
      </w:tr>
    </w:tbl>
    <w:p>
      <w:pPr>
        <w:ind w:left="691" w:leftChars="-1" w:hanging="693" w:hangingChars="385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注:1.此表交教务处学籍科备案并由学籍科出具《休学通知单》确认。</w:t>
      </w:r>
    </w:p>
    <w:p>
      <w:pPr>
        <w:ind w:left="691" w:leftChars="-1" w:hanging="693" w:hangingChars="385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2.学生须持本人申请书、家长意见和班主任或学生辅导员的审查意见办理休学手续。</w:t>
      </w:r>
    </w:p>
    <w:p>
      <w:pPr>
        <w:ind w:firstLine="270" w:firstLineChars="150"/>
      </w:pPr>
      <w:r>
        <w:rPr>
          <w:rFonts w:hint="eastAsia" w:ascii="宋体" w:hAnsi="宋体"/>
          <w:sz w:val="18"/>
          <w:szCs w:val="18"/>
        </w:rPr>
        <w:t>3.因病休学学生须将病历和相关资料交学校医院审查，并由学校医院院长签署意见。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FD6C0-5360-4A93-9B9F-4BFB72806B81}">
  <ds:schemaRefs/>
</ds:datastoreItem>
</file>